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DF220" w14:textId="77777777" w:rsidR="00717268" w:rsidRPr="005E0908" w:rsidRDefault="00717268" w:rsidP="00717268">
      <w:pPr>
        <w:rPr>
          <w:lang w:val="en-US"/>
        </w:rPr>
      </w:pPr>
      <w:bookmarkStart w:id="0" w:name="OLE_LINK2"/>
      <w:r w:rsidRPr="005E0908">
        <w:rPr>
          <w:lang w:val="en-US"/>
        </w:rPr>
        <w:t>ROM</w:t>
      </w:r>
      <w:r w:rsidRPr="005E0908">
        <w:t>ÂNIA</w:t>
      </w:r>
      <w:r w:rsidRPr="005E0908">
        <w:rPr>
          <w:lang w:val="en-US"/>
        </w:rPr>
        <w:t xml:space="preserve">                                                           </w:t>
      </w:r>
    </w:p>
    <w:p w14:paraId="3FAE78C3" w14:textId="77777777" w:rsidR="00717268" w:rsidRPr="005E0908" w:rsidRDefault="00717268" w:rsidP="00717268">
      <w:pPr>
        <w:rPr>
          <w:lang w:val="en-US"/>
        </w:rPr>
      </w:pPr>
      <w:r w:rsidRPr="005E0908">
        <w:rPr>
          <w:lang w:val="en-US"/>
        </w:rPr>
        <w:t xml:space="preserve">JUDEŢUL ALBA                                                                                    </w:t>
      </w:r>
    </w:p>
    <w:p w14:paraId="235BA117" w14:textId="77777777" w:rsidR="00717268" w:rsidRPr="005E0908" w:rsidRDefault="00717268" w:rsidP="00717268">
      <w:pPr>
        <w:rPr>
          <w:lang w:val="en-US"/>
        </w:rPr>
      </w:pPr>
      <w:r w:rsidRPr="005E0908">
        <w:rPr>
          <w:lang w:val="en-US"/>
        </w:rPr>
        <w:t>COMUNA LIVEZILE</w:t>
      </w:r>
    </w:p>
    <w:p w14:paraId="0D3FB771" w14:textId="77777777" w:rsidR="00717268" w:rsidRPr="005E0908" w:rsidRDefault="00717268" w:rsidP="00717268">
      <w:pPr>
        <w:rPr>
          <w:lang w:val="en-US"/>
        </w:rPr>
      </w:pPr>
      <w:r w:rsidRPr="005E0908">
        <w:rPr>
          <w:lang w:val="en-US"/>
        </w:rPr>
        <w:t>CONSILIUL LOCAL</w:t>
      </w:r>
    </w:p>
    <w:bookmarkEnd w:id="0"/>
    <w:p w14:paraId="606D137C" w14:textId="77777777" w:rsidR="00717268" w:rsidRPr="005E0908" w:rsidRDefault="00717268" w:rsidP="00717268">
      <w:pPr>
        <w:rPr>
          <w:lang w:val="en-US"/>
        </w:rPr>
      </w:pPr>
    </w:p>
    <w:p w14:paraId="3D0B26F0" w14:textId="77777777" w:rsidR="00CD3411" w:rsidRPr="005E0908" w:rsidRDefault="00717268" w:rsidP="00ED00B2">
      <w:pPr>
        <w:jc w:val="center"/>
        <w:rPr>
          <w:lang w:val="en-US"/>
        </w:rPr>
      </w:pPr>
      <w:r w:rsidRPr="005E0908">
        <w:rPr>
          <w:lang w:val="en-US"/>
        </w:rPr>
        <w:t xml:space="preserve">HOTĂRÂREA NR. </w:t>
      </w:r>
      <w:r w:rsidR="00ED00B2" w:rsidRPr="005E0908">
        <w:rPr>
          <w:lang w:val="en-US"/>
        </w:rPr>
        <w:t>19</w:t>
      </w:r>
      <w:r w:rsidRPr="005E0908">
        <w:rPr>
          <w:lang w:val="en-US"/>
        </w:rPr>
        <w:t>/2018</w:t>
      </w:r>
    </w:p>
    <w:p w14:paraId="386CC7CB" w14:textId="202B6D41" w:rsidR="00ED00B2" w:rsidRPr="005E0908" w:rsidRDefault="00717268" w:rsidP="00ED00B2">
      <w:pPr>
        <w:jc w:val="center"/>
        <w:rPr>
          <w:lang w:val="it-IT"/>
        </w:rPr>
      </w:pPr>
      <w:r w:rsidRPr="005E0908">
        <w:t xml:space="preserve">privind </w:t>
      </w:r>
      <w:r w:rsidR="00ED00B2" w:rsidRPr="005E0908">
        <w:rPr>
          <w:lang w:val="it-IT"/>
        </w:rPr>
        <w:t xml:space="preserve">modificarea unor puncte din HCL nr. 66/2017 </w:t>
      </w:r>
    </w:p>
    <w:p w14:paraId="403998D4" w14:textId="77777777" w:rsidR="00ED00B2" w:rsidRPr="005E0908" w:rsidRDefault="00ED00B2" w:rsidP="00ED00B2">
      <w:pPr>
        <w:jc w:val="both"/>
      </w:pPr>
    </w:p>
    <w:p w14:paraId="374A6986" w14:textId="77777777" w:rsidR="00717268" w:rsidRPr="005E0908" w:rsidRDefault="00717268" w:rsidP="001D6180">
      <w:pPr>
        <w:jc w:val="both"/>
      </w:pPr>
    </w:p>
    <w:p w14:paraId="3CBF05BC" w14:textId="77777777" w:rsidR="00717268" w:rsidRPr="005E0908" w:rsidRDefault="00717268" w:rsidP="001D6180">
      <w:pPr>
        <w:ind w:firstLine="720"/>
        <w:jc w:val="both"/>
      </w:pPr>
      <w:r w:rsidRPr="005E0908">
        <w:t xml:space="preserve">Consiliul local al comunei Livezile, întrunit în  </w:t>
      </w:r>
      <w:proofErr w:type="spellStart"/>
      <w:r w:rsidRPr="005E0908">
        <w:t>şedinţă</w:t>
      </w:r>
      <w:proofErr w:type="spellEnd"/>
      <w:r w:rsidRPr="005E0908">
        <w:t xml:space="preserve"> ordinara  în data de 27 aprilie 2018;</w:t>
      </w:r>
    </w:p>
    <w:p w14:paraId="2EAEB4E9" w14:textId="78A1BC50" w:rsidR="00ED00B2" w:rsidRPr="005E0908" w:rsidRDefault="00ED00B2" w:rsidP="001D6180">
      <w:pPr>
        <w:ind w:firstLine="720"/>
        <w:jc w:val="both"/>
      </w:pPr>
      <w:r w:rsidRPr="005E0908">
        <w:t xml:space="preserve">Având în vedere prevederilor Legii nr.227/2015 privind Codul Fiscal, ale Legii nr.273/2006 privind </w:t>
      </w:r>
      <w:proofErr w:type="spellStart"/>
      <w:r w:rsidRPr="005E0908">
        <w:t>Finanţele</w:t>
      </w:r>
      <w:proofErr w:type="spellEnd"/>
      <w:r w:rsidRPr="005E0908">
        <w:t xml:space="preserve"> Publice Locale, ale Legii nr.303/2007 pentru modificarea si completarea Legii nr.44/1994 privind veteranii de război, precum si unele drepturi ale invalizilor </w:t>
      </w:r>
      <w:proofErr w:type="spellStart"/>
      <w:r w:rsidRPr="005E0908">
        <w:t>şi</w:t>
      </w:r>
      <w:proofErr w:type="spellEnd"/>
      <w:r w:rsidRPr="005E0908">
        <w:t xml:space="preserve"> văduvelor de război, ale Legii nr. 117/1999 privind taxele extrajudiciare de timbru, cu modificările ulterioare, ale O.U.G 70/2009 pentru modificarea </w:t>
      </w:r>
      <w:proofErr w:type="spellStart"/>
      <w:r w:rsidRPr="005E0908">
        <w:t>şi</w:t>
      </w:r>
      <w:proofErr w:type="spellEnd"/>
      <w:r w:rsidRPr="005E0908">
        <w:t xml:space="preserve"> completarea unor acte normative privind taxe </w:t>
      </w:r>
      <w:proofErr w:type="spellStart"/>
      <w:r w:rsidRPr="005E0908">
        <w:t>şi</w:t>
      </w:r>
      <w:proofErr w:type="spellEnd"/>
      <w:r w:rsidRPr="005E0908">
        <w:t xml:space="preserve"> tarife cu caracter fiscal, ale Legii nr. 207/2015, privind Codul de procedură fiscală. </w:t>
      </w:r>
    </w:p>
    <w:p w14:paraId="6FC24EA8" w14:textId="0703EF57" w:rsidR="001D6180" w:rsidRPr="005E0908" w:rsidRDefault="001D6180" w:rsidP="001D6180">
      <w:pPr>
        <w:ind w:firstLine="720"/>
        <w:jc w:val="both"/>
      </w:pPr>
      <w:proofErr w:type="spellStart"/>
      <w:r w:rsidRPr="005E0908">
        <w:t>Avand</w:t>
      </w:r>
      <w:proofErr w:type="spellEnd"/>
      <w:r w:rsidRPr="005E0908">
        <w:t xml:space="preserve"> in vedere rapoartele de avizare </w:t>
      </w:r>
      <w:proofErr w:type="spellStart"/>
      <w:r w:rsidRPr="005E0908">
        <w:t>intocmite</w:t>
      </w:r>
      <w:proofErr w:type="spellEnd"/>
      <w:r w:rsidRPr="005E0908">
        <w:t xml:space="preserve"> de comisiile de specialitate din cadrul Consiliului Local;</w:t>
      </w:r>
    </w:p>
    <w:p w14:paraId="0D623C48" w14:textId="0C11CDC9" w:rsidR="00ED00B2" w:rsidRPr="005E0908" w:rsidRDefault="00ED00B2" w:rsidP="001D6180">
      <w:pPr>
        <w:ind w:firstLine="720"/>
        <w:jc w:val="both"/>
      </w:pPr>
      <w:r w:rsidRPr="005E0908">
        <w:t xml:space="preserve">În conformitate cu prevederile art. 36(2) lit. „b” coroborat cu art. 36(4) lit. „c”, ale art. 45(2) lit. „c”, ale art. 115(1) lit. „b” din Legea nr. 215/2001 privind </w:t>
      </w:r>
      <w:proofErr w:type="spellStart"/>
      <w:r w:rsidRPr="005E0908">
        <w:t>administraţia</w:t>
      </w:r>
      <w:proofErr w:type="spellEnd"/>
      <w:r w:rsidRPr="005E0908">
        <w:t xml:space="preserve"> publică locală, republicată,  cu modificările </w:t>
      </w:r>
      <w:proofErr w:type="spellStart"/>
      <w:r w:rsidRPr="005E0908">
        <w:t>şi</w:t>
      </w:r>
      <w:proofErr w:type="spellEnd"/>
      <w:r w:rsidRPr="005E0908">
        <w:t xml:space="preserve"> </w:t>
      </w:r>
      <w:proofErr w:type="spellStart"/>
      <w:r w:rsidRPr="005E0908">
        <w:t>completarile</w:t>
      </w:r>
      <w:proofErr w:type="spellEnd"/>
      <w:r w:rsidRPr="005E0908">
        <w:t xml:space="preserve"> ulterioare</w:t>
      </w:r>
    </w:p>
    <w:p w14:paraId="22103E63" w14:textId="77777777" w:rsidR="00ED00B2" w:rsidRPr="005E0908" w:rsidRDefault="00ED00B2" w:rsidP="001D6180">
      <w:pPr>
        <w:jc w:val="both"/>
      </w:pPr>
    </w:p>
    <w:p w14:paraId="5C282A5E" w14:textId="34B32D66" w:rsidR="001232B7" w:rsidRPr="005E0908" w:rsidRDefault="00ED00B2" w:rsidP="001D6180">
      <w:pPr>
        <w:jc w:val="center"/>
      </w:pPr>
      <w:r w:rsidRPr="005E0908">
        <w:t>H O T Ă R A S T E :</w:t>
      </w:r>
    </w:p>
    <w:p w14:paraId="00862840" w14:textId="35C2D50A" w:rsidR="00ED00B2" w:rsidRPr="005E0908" w:rsidRDefault="00ED00B2" w:rsidP="001D6180">
      <w:pPr>
        <w:tabs>
          <w:tab w:val="left" w:pos="2175"/>
        </w:tabs>
        <w:jc w:val="both"/>
      </w:pPr>
    </w:p>
    <w:p w14:paraId="6F4D60F3" w14:textId="40BCA5A4" w:rsidR="00ED00B2" w:rsidRPr="005E0908" w:rsidRDefault="00ED00B2" w:rsidP="001D6180">
      <w:pPr>
        <w:ind w:firstLine="720"/>
        <w:jc w:val="both"/>
        <w:rPr>
          <w:b/>
          <w:lang w:val="it-IT"/>
        </w:rPr>
      </w:pPr>
      <w:r w:rsidRPr="005E0908">
        <w:rPr>
          <w:b/>
          <w:u w:val="single"/>
        </w:rPr>
        <w:t>Art.1.</w:t>
      </w:r>
      <w:r w:rsidRPr="005E0908">
        <w:t xml:space="preserve"> Se  abroga </w:t>
      </w:r>
      <w:proofErr w:type="spellStart"/>
      <w:r w:rsidRPr="005E0908">
        <w:t>art</w:t>
      </w:r>
      <w:proofErr w:type="spellEnd"/>
      <w:r w:rsidRPr="005E0908">
        <w:t xml:space="preserve"> 12.1 Taxa </w:t>
      </w:r>
      <w:proofErr w:type="spellStart"/>
      <w:r w:rsidRPr="005E0908">
        <w:t>inchiriere</w:t>
      </w:r>
      <w:proofErr w:type="spellEnd"/>
      <w:r w:rsidRPr="005E0908">
        <w:t xml:space="preserve"> utilaje, din HCL nr. 66/2017 si </w:t>
      </w:r>
      <w:r w:rsidR="00EB4CE1" w:rsidRPr="005E0908">
        <w:t>se transfera</w:t>
      </w:r>
      <w:r w:rsidR="001D6180" w:rsidRPr="005E0908">
        <w:t xml:space="preserve"> </w:t>
      </w:r>
      <w:r w:rsidR="00B24530" w:rsidRPr="005E0908">
        <w:t xml:space="preserve">taxa de </w:t>
      </w:r>
      <w:proofErr w:type="spellStart"/>
      <w:r w:rsidR="00B24530" w:rsidRPr="005E0908">
        <w:t>inchiriere</w:t>
      </w:r>
      <w:proofErr w:type="spellEnd"/>
      <w:r w:rsidR="00B24530" w:rsidRPr="005E0908">
        <w:t xml:space="preserve"> </w:t>
      </w:r>
      <w:r w:rsidR="0057796E" w:rsidRPr="005E0908">
        <w:t xml:space="preserve">a utilajelor din dotarea Serviciului public ”Administrarea Carierei de Calcar Poiana Aiudului” </w:t>
      </w:r>
      <w:r w:rsidR="001D6180" w:rsidRPr="005E0908">
        <w:t>in HCL nr. 23/2018</w:t>
      </w:r>
      <w:r w:rsidRPr="005E0908">
        <w:t xml:space="preserve">  privind aprobarea tarifelor pentru </w:t>
      </w:r>
      <w:proofErr w:type="spellStart"/>
      <w:r w:rsidRPr="005E0908">
        <w:t>prestari</w:t>
      </w:r>
      <w:proofErr w:type="spellEnd"/>
      <w:r w:rsidRPr="005E0908">
        <w:t xml:space="preserve"> servicii cu utilaje din dotarea Serviciului Public</w:t>
      </w:r>
      <w:r w:rsidR="00AD53E3" w:rsidRPr="005E0908">
        <w:t xml:space="preserve"> ”Administrarea Carierei de Calcar Poiana Aiudului”</w:t>
      </w:r>
      <w:r w:rsidR="00EB4CE1" w:rsidRPr="005E0908">
        <w:t>.</w:t>
      </w:r>
    </w:p>
    <w:p w14:paraId="735B5A6E" w14:textId="5B414A6A" w:rsidR="00ED00B2" w:rsidRPr="005E0908" w:rsidRDefault="00ED00B2" w:rsidP="001D6180">
      <w:pPr>
        <w:ind w:firstLine="720"/>
        <w:jc w:val="both"/>
      </w:pPr>
      <w:r w:rsidRPr="005E0908">
        <w:rPr>
          <w:b/>
          <w:u w:val="single"/>
        </w:rPr>
        <w:t>Art. 2.</w:t>
      </w:r>
      <w:r w:rsidRPr="005E0908">
        <w:t xml:space="preserve">  Se aproba taxa </w:t>
      </w:r>
      <w:proofErr w:type="spellStart"/>
      <w:r w:rsidRPr="005E0908">
        <w:t>autorizatie</w:t>
      </w:r>
      <w:proofErr w:type="spellEnd"/>
      <w:r w:rsidRPr="005E0908">
        <w:t xml:space="preserve"> pentru realizarea /amplasarea de </w:t>
      </w:r>
      <w:proofErr w:type="spellStart"/>
      <w:r w:rsidRPr="005E0908">
        <w:t>lucrari</w:t>
      </w:r>
      <w:proofErr w:type="spellEnd"/>
      <w:r w:rsidRPr="005E0908">
        <w:t xml:space="preserve"> in zona drumurilor comunale si a drumurilor de exploatare in suma de 100 lei pentru persoanele juridice si 50 lei pentru persoanele fizice</w:t>
      </w:r>
      <w:r w:rsidR="001D6180" w:rsidRPr="005E0908">
        <w:t>, care este cuprinsa in cap. 6, punctul 6.1, aliniat 1 din HCL nr. 66/2017.</w:t>
      </w:r>
    </w:p>
    <w:p w14:paraId="40AD3668" w14:textId="0FA74A8E" w:rsidR="00ED00B2" w:rsidRPr="005E0908" w:rsidRDefault="00ED00B2" w:rsidP="001D6180">
      <w:pPr>
        <w:jc w:val="both"/>
      </w:pPr>
      <w:r w:rsidRPr="005E0908">
        <w:t xml:space="preserve">      </w:t>
      </w:r>
      <w:r w:rsidRPr="005E0908">
        <w:t xml:space="preserve">   </w:t>
      </w:r>
      <w:r w:rsidRPr="005E0908">
        <w:t xml:space="preserve"> </w:t>
      </w:r>
      <w:r w:rsidRPr="005E0908">
        <w:rPr>
          <w:b/>
          <w:u w:val="single"/>
        </w:rPr>
        <w:t>Art.</w:t>
      </w:r>
      <w:r w:rsidRPr="005E0908">
        <w:rPr>
          <w:b/>
          <w:u w:val="single"/>
        </w:rPr>
        <w:t>3</w:t>
      </w:r>
      <w:r w:rsidRPr="005E0908">
        <w:rPr>
          <w:u w:val="single"/>
        </w:rPr>
        <w:t>.</w:t>
      </w:r>
      <w:r w:rsidRPr="005E0908">
        <w:rPr>
          <w:b/>
          <w:bCs/>
        </w:rPr>
        <w:t xml:space="preserve"> </w:t>
      </w:r>
      <w:r w:rsidRPr="005E0908">
        <w:t xml:space="preserve">Prezenta hotărâre a fost adoptată cu un număr de 9 voturi favorabile valabil exprimate, care reprezintă 100% din numărul consilierilor în </w:t>
      </w:r>
      <w:proofErr w:type="spellStart"/>
      <w:r w:rsidRPr="005E0908">
        <w:t>funcţie</w:t>
      </w:r>
      <w:proofErr w:type="spellEnd"/>
      <w:r w:rsidRPr="005E0908">
        <w:t>.</w:t>
      </w:r>
    </w:p>
    <w:p w14:paraId="500CFE56" w14:textId="77777777" w:rsidR="00ED00B2" w:rsidRPr="005E0908" w:rsidRDefault="00ED00B2" w:rsidP="00ED00B2">
      <w:pPr>
        <w:ind w:left="-360"/>
        <w:jc w:val="both"/>
      </w:pPr>
      <w:r w:rsidRPr="005E0908">
        <w:t xml:space="preserve">                    </w:t>
      </w:r>
    </w:p>
    <w:p w14:paraId="1D85F8D2" w14:textId="77777777" w:rsidR="00ED00B2" w:rsidRPr="005E0908" w:rsidRDefault="00ED00B2" w:rsidP="00ED00B2">
      <w:pPr>
        <w:jc w:val="center"/>
      </w:pPr>
      <w:bookmarkStart w:id="1" w:name="OLE_LINK1"/>
      <w:bookmarkStart w:id="2" w:name="OLE_LINK3"/>
      <w:r w:rsidRPr="005E0908">
        <w:t>Livezile, 27 aprilie 2018</w:t>
      </w:r>
    </w:p>
    <w:p w14:paraId="37A74005" w14:textId="77777777" w:rsidR="00ED00B2" w:rsidRPr="005E0908" w:rsidRDefault="00ED00B2" w:rsidP="00ED00B2">
      <w:pPr>
        <w:ind w:left="-180" w:right="-900"/>
        <w:jc w:val="both"/>
      </w:pPr>
    </w:p>
    <w:p w14:paraId="264FCE58" w14:textId="0C61C017" w:rsidR="00ED00B2" w:rsidRPr="005E0908" w:rsidRDefault="005E0908" w:rsidP="005E0908">
      <w:pPr>
        <w:ind w:left="-180" w:right="-900"/>
      </w:pPr>
      <w:r>
        <w:t xml:space="preserve">                   </w:t>
      </w:r>
      <w:r w:rsidR="00ED00B2" w:rsidRPr="005E0908">
        <w:t>PREŞEDINTE DE ŞEDINŢĂ                        CONTRASEMNEAZĂ</w:t>
      </w:r>
    </w:p>
    <w:p w14:paraId="5EABC73B" w14:textId="3AF41593" w:rsidR="00ED00B2" w:rsidRPr="005E0908" w:rsidRDefault="00ED00B2" w:rsidP="00ED00B2">
      <w:pPr>
        <w:tabs>
          <w:tab w:val="left" w:pos="1890"/>
          <w:tab w:val="center" w:pos="4680"/>
        </w:tabs>
        <w:ind w:right="-900"/>
      </w:pPr>
      <w:r w:rsidRPr="005E0908">
        <w:t xml:space="preserve">                    </w:t>
      </w:r>
      <w:r w:rsidRPr="005E0908">
        <w:t xml:space="preserve">       </w:t>
      </w:r>
      <w:proofErr w:type="spellStart"/>
      <w:r w:rsidRPr="005E0908">
        <w:t>Mihacea</w:t>
      </w:r>
      <w:proofErr w:type="spellEnd"/>
      <w:r w:rsidRPr="005E0908">
        <w:t xml:space="preserve"> Todor</w:t>
      </w:r>
      <w:r w:rsidRPr="005E0908">
        <w:t xml:space="preserve">                                                SECRETAR</w:t>
      </w:r>
    </w:p>
    <w:p w14:paraId="7F070449" w14:textId="77777777" w:rsidR="00ED00B2" w:rsidRPr="005E0908" w:rsidRDefault="00ED00B2" w:rsidP="00ED00B2">
      <w:pPr>
        <w:tabs>
          <w:tab w:val="left" w:pos="4830"/>
        </w:tabs>
        <w:ind w:left="-180" w:right="-900"/>
        <w:jc w:val="both"/>
      </w:pPr>
      <w:r w:rsidRPr="005E0908">
        <w:t xml:space="preserve">                                                                                           </w:t>
      </w:r>
      <w:proofErr w:type="spellStart"/>
      <w:r w:rsidRPr="005E0908">
        <w:t>Lobont</w:t>
      </w:r>
      <w:proofErr w:type="spellEnd"/>
      <w:r w:rsidRPr="005E0908">
        <w:t xml:space="preserve"> Angela-Elisabeta</w:t>
      </w:r>
      <w:bookmarkEnd w:id="1"/>
      <w:bookmarkEnd w:id="2"/>
    </w:p>
    <w:p w14:paraId="4B3C6D43" w14:textId="7C8E096A" w:rsidR="00ED00B2" w:rsidRDefault="00ED00B2" w:rsidP="00ED00B2">
      <w:pPr>
        <w:tabs>
          <w:tab w:val="left" w:pos="4830"/>
        </w:tabs>
        <w:ind w:left="-180" w:right="-900"/>
        <w:jc w:val="both"/>
      </w:pPr>
    </w:p>
    <w:p w14:paraId="700C1041" w14:textId="19D88B6C" w:rsidR="00E92586" w:rsidRDefault="00E92586" w:rsidP="00ED00B2">
      <w:pPr>
        <w:tabs>
          <w:tab w:val="left" w:pos="4830"/>
        </w:tabs>
        <w:ind w:left="-180" w:right="-900"/>
        <w:jc w:val="both"/>
      </w:pPr>
    </w:p>
    <w:p w14:paraId="236960D0" w14:textId="77777777" w:rsidR="00E92586" w:rsidRPr="005E0908" w:rsidRDefault="00E92586" w:rsidP="00ED00B2">
      <w:pPr>
        <w:tabs>
          <w:tab w:val="left" w:pos="4830"/>
        </w:tabs>
        <w:ind w:left="-180" w:right="-900"/>
        <w:jc w:val="both"/>
      </w:pPr>
      <w:bookmarkStart w:id="3" w:name="_GoBack"/>
      <w:bookmarkEnd w:id="3"/>
    </w:p>
    <w:p w14:paraId="68389035" w14:textId="77777777" w:rsidR="00ED00B2" w:rsidRPr="00E92586" w:rsidRDefault="00ED00B2" w:rsidP="00ED00B2">
      <w:pPr>
        <w:tabs>
          <w:tab w:val="left" w:pos="4830"/>
        </w:tabs>
        <w:ind w:left="-180" w:right="-900"/>
        <w:jc w:val="both"/>
        <w:rPr>
          <w:sz w:val="20"/>
          <w:szCs w:val="20"/>
        </w:rPr>
      </w:pPr>
      <w:r w:rsidRPr="00E92586">
        <w:rPr>
          <w:sz w:val="20"/>
          <w:szCs w:val="20"/>
        </w:rPr>
        <w:t>Prezenta se comunică:</w:t>
      </w:r>
    </w:p>
    <w:p w14:paraId="5D013E88" w14:textId="77777777" w:rsidR="00ED00B2" w:rsidRPr="00E92586" w:rsidRDefault="00ED00B2" w:rsidP="00ED00B2">
      <w:pPr>
        <w:ind w:left="-180" w:right="-900"/>
        <w:jc w:val="both"/>
        <w:rPr>
          <w:sz w:val="20"/>
          <w:szCs w:val="20"/>
        </w:rPr>
      </w:pPr>
      <w:proofErr w:type="spellStart"/>
      <w:r w:rsidRPr="00E92586">
        <w:rPr>
          <w:sz w:val="20"/>
          <w:szCs w:val="20"/>
        </w:rPr>
        <w:t>Instituţiei</w:t>
      </w:r>
      <w:proofErr w:type="spellEnd"/>
      <w:r w:rsidRPr="00E92586">
        <w:rPr>
          <w:sz w:val="20"/>
          <w:szCs w:val="20"/>
        </w:rPr>
        <w:t xml:space="preserve"> Prefectului - </w:t>
      </w:r>
      <w:proofErr w:type="spellStart"/>
      <w:r w:rsidRPr="00E92586">
        <w:rPr>
          <w:sz w:val="20"/>
          <w:szCs w:val="20"/>
        </w:rPr>
        <w:t>judeţului</w:t>
      </w:r>
      <w:proofErr w:type="spellEnd"/>
      <w:r w:rsidRPr="00E92586">
        <w:rPr>
          <w:sz w:val="20"/>
          <w:szCs w:val="20"/>
        </w:rPr>
        <w:t xml:space="preserve"> Alba</w:t>
      </w:r>
    </w:p>
    <w:p w14:paraId="13C8DC39" w14:textId="77777777" w:rsidR="00ED00B2" w:rsidRPr="00E92586" w:rsidRDefault="00ED00B2" w:rsidP="00ED00B2">
      <w:pPr>
        <w:ind w:left="-180" w:right="-900"/>
        <w:jc w:val="both"/>
        <w:rPr>
          <w:sz w:val="20"/>
          <w:szCs w:val="20"/>
        </w:rPr>
      </w:pPr>
      <w:r w:rsidRPr="00E92586">
        <w:rPr>
          <w:sz w:val="20"/>
          <w:szCs w:val="20"/>
        </w:rPr>
        <w:t xml:space="preserve">Domnului Primar Han </w:t>
      </w:r>
      <w:proofErr w:type="spellStart"/>
      <w:r w:rsidRPr="00E92586">
        <w:rPr>
          <w:sz w:val="20"/>
          <w:szCs w:val="20"/>
        </w:rPr>
        <w:t>Horatiu</w:t>
      </w:r>
      <w:proofErr w:type="spellEnd"/>
      <w:r w:rsidRPr="00E92586">
        <w:rPr>
          <w:sz w:val="20"/>
          <w:szCs w:val="20"/>
        </w:rPr>
        <w:t>-Nicolae</w:t>
      </w:r>
    </w:p>
    <w:p w14:paraId="1BB53101" w14:textId="0809C917" w:rsidR="00ED00B2" w:rsidRPr="00E92586" w:rsidRDefault="00ED00B2" w:rsidP="00ED00B2">
      <w:pPr>
        <w:pStyle w:val="Titlu1"/>
        <w:ind w:left="-180" w:right="-900"/>
        <w:jc w:val="both"/>
        <w:rPr>
          <w:sz w:val="20"/>
          <w:szCs w:val="20"/>
        </w:rPr>
      </w:pPr>
      <w:r w:rsidRPr="00E92586">
        <w:rPr>
          <w:sz w:val="20"/>
          <w:szCs w:val="20"/>
        </w:rPr>
        <w:t xml:space="preserve">Biroului </w:t>
      </w:r>
      <w:proofErr w:type="spellStart"/>
      <w:r w:rsidRPr="00E92586">
        <w:rPr>
          <w:sz w:val="20"/>
          <w:szCs w:val="20"/>
        </w:rPr>
        <w:t>contabilitate</w:t>
      </w:r>
      <w:r w:rsidRPr="00E92586">
        <w:rPr>
          <w:sz w:val="20"/>
          <w:szCs w:val="20"/>
        </w:rPr>
        <w:t>;Comisiei</w:t>
      </w:r>
      <w:proofErr w:type="spellEnd"/>
      <w:r w:rsidRPr="00E92586">
        <w:rPr>
          <w:sz w:val="20"/>
          <w:szCs w:val="20"/>
        </w:rPr>
        <w:t xml:space="preserve"> de specialitate; Se </w:t>
      </w:r>
      <w:proofErr w:type="spellStart"/>
      <w:r w:rsidRPr="00E92586">
        <w:rPr>
          <w:sz w:val="20"/>
          <w:szCs w:val="20"/>
        </w:rPr>
        <w:t>afişează</w:t>
      </w:r>
      <w:proofErr w:type="spellEnd"/>
      <w:r w:rsidRPr="00E92586">
        <w:rPr>
          <w:sz w:val="20"/>
          <w:szCs w:val="20"/>
        </w:rPr>
        <w:t xml:space="preserve"> la avizier</w:t>
      </w:r>
    </w:p>
    <w:p w14:paraId="1125B2FB" w14:textId="548AEB56" w:rsidR="00ED00B2" w:rsidRPr="00E92586" w:rsidRDefault="00ED00B2" w:rsidP="00ED00B2">
      <w:pPr>
        <w:ind w:left="-180" w:right="-900"/>
        <w:jc w:val="both"/>
        <w:rPr>
          <w:sz w:val="20"/>
          <w:szCs w:val="20"/>
        </w:rPr>
      </w:pPr>
      <w:r w:rsidRPr="00E92586">
        <w:rPr>
          <w:sz w:val="20"/>
          <w:szCs w:val="20"/>
        </w:rPr>
        <w:t>AEL/AEL  Ex.5/</w:t>
      </w:r>
      <w:r w:rsidRPr="00E92586">
        <w:rPr>
          <w:sz w:val="20"/>
          <w:szCs w:val="20"/>
        </w:rPr>
        <w:t>2</w:t>
      </w:r>
      <w:r w:rsidRPr="00E92586">
        <w:rPr>
          <w:sz w:val="20"/>
          <w:szCs w:val="20"/>
        </w:rPr>
        <w:t xml:space="preserve"> pag.  </w:t>
      </w:r>
    </w:p>
    <w:p w14:paraId="6E5002D3" w14:textId="77777777" w:rsidR="00ED00B2" w:rsidRPr="005E0908" w:rsidRDefault="00ED00B2" w:rsidP="00ED00B2"/>
    <w:p w14:paraId="7DEE7937" w14:textId="77777777" w:rsidR="00ED00B2" w:rsidRPr="00ED00B2" w:rsidRDefault="00ED00B2" w:rsidP="00ED00B2">
      <w:pPr>
        <w:tabs>
          <w:tab w:val="left" w:pos="2175"/>
        </w:tabs>
      </w:pPr>
    </w:p>
    <w:sectPr w:rsidR="00ED00B2" w:rsidRPr="00ED00B2" w:rsidSect="001D6180">
      <w:pgSz w:w="12240" w:h="15840"/>
      <w:pgMar w:top="851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38B"/>
    <w:rsid w:val="000055AF"/>
    <w:rsid w:val="001232B7"/>
    <w:rsid w:val="001D6180"/>
    <w:rsid w:val="0056438B"/>
    <w:rsid w:val="005653AE"/>
    <w:rsid w:val="0057796E"/>
    <w:rsid w:val="005E0908"/>
    <w:rsid w:val="00717268"/>
    <w:rsid w:val="00726456"/>
    <w:rsid w:val="00757B55"/>
    <w:rsid w:val="00AD53E3"/>
    <w:rsid w:val="00B24530"/>
    <w:rsid w:val="00C8002C"/>
    <w:rsid w:val="00CD3411"/>
    <w:rsid w:val="00E92586"/>
    <w:rsid w:val="00EB4CE1"/>
    <w:rsid w:val="00ED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C9C59"/>
  <w15:chartTrackingRefBased/>
  <w15:docId w15:val="{3560C869-654F-41FE-B1D7-ADD6D5828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7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ED00B2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00B2"/>
    <w:rPr>
      <w:rFonts w:ascii="Times New Roman" w:eastAsia="Arial Unicode MS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2018-05-03T09:48:00Z</dcterms:created>
  <dcterms:modified xsi:type="dcterms:W3CDTF">2018-05-03T11:35:00Z</dcterms:modified>
</cp:coreProperties>
</file>